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9BB98" w14:textId="77777777" w:rsidR="00971F88" w:rsidRPr="00971F88" w:rsidRDefault="00971F88" w:rsidP="00971F88">
      <w:pPr>
        <w:widowControl/>
        <w:spacing w:line="120" w:lineRule="atLeast"/>
        <w:jc w:val="left"/>
        <w:rPr>
          <w:rFonts w:ascii="Century" w:eastAsia="ＭＳ ゴシック" w:hAnsi="Century" w:cs="Times New Roman"/>
          <w:szCs w:val="26"/>
        </w:rPr>
      </w:pPr>
      <w:r w:rsidRPr="00971F88">
        <w:rPr>
          <w:rFonts w:ascii="Century" w:eastAsia="ＭＳ ゴシック" w:hAnsi="Century" w:cs="Times New Roman" w:hint="eastAsia"/>
          <w:szCs w:val="26"/>
        </w:rPr>
        <w:t>（様式１１－１）</w:t>
      </w:r>
    </w:p>
    <w:p w14:paraId="4D6EABC8" w14:textId="77777777" w:rsidR="00971F88" w:rsidRPr="00971F88" w:rsidRDefault="00971F88" w:rsidP="00971F88">
      <w:pPr>
        <w:widowControl/>
        <w:spacing w:line="276" w:lineRule="auto"/>
        <w:ind w:left="198" w:hangingChars="100" w:hanging="198"/>
        <w:jc w:val="right"/>
        <w:rPr>
          <w:rFonts w:ascii="ＭＳ ゴシック" w:eastAsia="ＭＳ ゴシック" w:hAnsi="ＭＳ ゴシック" w:cs="Times New Roman"/>
          <w:szCs w:val="26"/>
        </w:rPr>
      </w:pPr>
      <w:r w:rsidRPr="00971F88">
        <w:rPr>
          <w:rFonts w:ascii="ＭＳ ゴシック" w:eastAsia="ＭＳ ゴシック" w:hAnsi="ＭＳ ゴシック" w:cs="Times New Roman" w:hint="eastAsia"/>
          <w:szCs w:val="26"/>
        </w:rPr>
        <w:t>発　第　　　　号</w:t>
      </w:r>
    </w:p>
    <w:p w14:paraId="29C0F146" w14:textId="77777777" w:rsidR="00971F88" w:rsidRPr="00971F88" w:rsidRDefault="00971F88" w:rsidP="00971F88">
      <w:pPr>
        <w:widowControl/>
        <w:spacing w:line="276" w:lineRule="auto"/>
        <w:ind w:left="198" w:hangingChars="100" w:hanging="198"/>
        <w:jc w:val="right"/>
        <w:rPr>
          <w:rFonts w:ascii="ＭＳ ゴシック" w:eastAsia="ＭＳ ゴシック" w:hAnsi="ＭＳ ゴシック" w:cs="Times New Roman"/>
          <w:szCs w:val="26"/>
        </w:rPr>
      </w:pPr>
      <w:r w:rsidRPr="00971F88">
        <w:rPr>
          <w:rFonts w:ascii="ＭＳ ゴシック" w:eastAsia="ＭＳ ゴシック" w:hAnsi="ＭＳ ゴシック" w:cs="Times New Roman" w:hint="eastAsia"/>
          <w:szCs w:val="26"/>
        </w:rPr>
        <w:t>令和　年　 月　 日</w:t>
      </w:r>
    </w:p>
    <w:p w14:paraId="69F4C732" w14:textId="77777777" w:rsidR="00971F88" w:rsidRPr="00971F88" w:rsidRDefault="00971F88" w:rsidP="00971F88">
      <w:pPr>
        <w:widowControl/>
        <w:spacing w:line="276" w:lineRule="auto"/>
        <w:ind w:left="198" w:hangingChars="100" w:hanging="198"/>
        <w:jc w:val="left"/>
        <w:rPr>
          <w:rFonts w:ascii="ＭＳ ゴシック" w:eastAsia="ＭＳ ゴシック" w:hAnsi="ＭＳ ゴシック" w:cs="Times New Roman"/>
          <w:szCs w:val="26"/>
        </w:rPr>
      </w:pPr>
    </w:p>
    <w:p w14:paraId="6E8AAEEA" w14:textId="77777777" w:rsidR="00971F88" w:rsidRPr="00971F88" w:rsidRDefault="00971F88" w:rsidP="00971F88">
      <w:pPr>
        <w:widowControl/>
        <w:spacing w:line="276" w:lineRule="auto"/>
        <w:ind w:left="198" w:hangingChars="100" w:hanging="198"/>
        <w:jc w:val="left"/>
        <w:rPr>
          <w:rFonts w:ascii="ＭＳ ゴシック" w:eastAsia="ＭＳ ゴシック" w:hAnsi="ＭＳ ゴシック" w:cs="Times New Roman"/>
          <w:szCs w:val="26"/>
        </w:rPr>
      </w:pPr>
    </w:p>
    <w:p w14:paraId="59653A79" w14:textId="77777777" w:rsidR="00971F88" w:rsidRPr="00971F88" w:rsidRDefault="00971F88" w:rsidP="00971F88">
      <w:pPr>
        <w:widowControl/>
        <w:spacing w:line="276" w:lineRule="auto"/>
        <w:ind w:left="198" w:hangingChars="100" w:hanging="198"/>
        <w:jc w:val="left"/>
        <w:rPr>
          <w:rFonts w:ascii="ＭＳ ゴシック" w:eastAsia="ＭＳ ゴシック" w:hAnsi="ＭＳ ゴシック" w:cs="Times New Roman"/>
          <w:szCs w:val="26"/>
        </w:rPr>
      </w:pPr>
      <w:r w:rsidRPr="00971F88">
        <w:rPr>
          <w:rFonts w:ascii="ＭＳ ゴシック" w:eastAsia="ＭＳ ゴシック" w:hAnsi="ＭＳ ゴシック" w:cs="Times New Roman" w:hint="eastAsia"/>
          <w:szCs w:val="26"/>
        </w:rPr>
        <w:t>補助対象事業者</w:t>
      </w:r>
    </w:p>
    <w:p w14:paraId="1B810A5A" w14:textId="77777777" w:rsidR="00971F88" w:rsidRPr="00971F88" w:rsidRDefault="00971F88" w:rsidP="00971F88">
      <w:pPr>
        <w:widowControl/>
        <w:spacing w:line="276" w:lineRule="auto"/>
        <w:ind w:left="198" w:hangingChars="100" w:hanging="198"/>
        <w:jc w:val="left"/>
        <w:rPr>
          <w:rFonts w:ascii="ＭＳ ゴシック" w:eastAsia="ＭＳ ゴシック" w:hAnsi="ＭＳ ゴシック" w:cs="Times New Roman"/>
          <w:szCs w:val="26"/>
        </w:rPr>
      </w:pPr>
      <w:r w:rsidRPr="00971F88">
        <w:rPr>
          <w:rFonts w:ascii="ＭＳ ゴシック" w:eastAsia="ＭＳ ゴシック" w:hAnsi="ＭＳ ゴシック" w:cs="Times New Roman" w:hint="eastAsia"/>
          <w:szCs w:val="26"/>
        </w:rPr>
        <w:t>代表者　　　　　　殿</w:t>
      </w:r>
    </w:p>
    <w:p w14:paraId="4076E2BB" w14:textId="77777777" w:rsidR="00971F88" w:rsidRPr="00971F88" w:rsidRDefault="00971F88" w:rsidP="00971F88">
      <w:pPr>
        <w:widowControl/>
        <w:spacing w:line="276" w:lineRule="auto"/>
        <w:ind w:left="198" w:hangingChars="100" w:hanging="198"/>
        <w:jc w:val="left"/>
        <w:rPr>
          <w:rFonts w:ascii="ＭＳ ゴシック" w:eastAsia="ＭＳ ゴシック" w:hAnsi="ＭＳ ゴシック" w:cs="Times New Roman"/>
          <w:szCs w:val="26"/>
        </w:rPr>
      </w:pPr>
    </w:p>
    <w:p w14:paraId="2BE4F714" w14:textId="77777777" w:rsidR="00971F88" w:rsidRPr="00971F88" w:rsidRDefault="00971F88" w:rsidP="00971F88">
      <w:pPr>
        <w:widowControl/>
        <w:spacing w:line="276" w:lineRule="auto"/>
        <w:ind w:left="198" w:hangingChars="100" w:hanging="198"/>
        <w:jc w:val="left"/>
        <w:rPr>
          <w:rFonts w:ascii="ＭＳ ゴシック" w:eastAsia="ＭＳ ゴシック" w:hAnsi="ＭＳ ゴシック" w:cs="Times New Roman"/>
          <w:szCs w:val="26"/>
        </w:rPr>
      </w:pPr>
    </w:p>
    <w:p w14:paraId="09E77743" w14:textId="77777777" w:rsidR="00971F88" w:rsidRPr="00971F88" w:rsidRDefault="00971F88" w:rsidP="00971F88">
      <w:pPr>
        <w:widowControl/>
        <w:wordWrap w:val="0"/>
        <w:spacing w:line="276" w:lineRule="auto"/>
        <w:jc w:val="right"/>
        <w:rPr>
          <w:rFonts w:ascii="ＭＳ ゴシック" w:eastAsia="ＭＳ ゴシック" w:hAnsi="ＭＳ ゴシック" w:cs="Times New Roman"/>
          <w:sz w:val="22"/>
          <w:szCs w:val="26"/>
        </w:rPr>
      </w:pPr>
      <w:r w:rsidRPr="00971F88">
        <w:rPr>
          <w:rFonts w:ascii="ＭＳ ゴシック" w:eastAsia="ＭＳ ゴシック" w:hAnsi="ＭＳ ゴシック" w:cs="Times New Roman" w:hint="eastAsia"/>
          <w:sz w:val="22"/>
          <w:szCs w:val="26"/>
        </w:rPr>
        <w:t xml:space="preserve">山形県中小企業団体中央会　　　　　</w:t>
      </w:r>
    </w:p>
    <w:p w14:paraId="0FD6F346" w14:textId="77777777" w:rsidR="00971F88" w:rsidRPr="00971F88" w:rsidRDefault="00971F88" w:rsidP="00971F88">
      <w:pPr>
        <w:widowControl/>
        <w:wordWrap w:val="0"/>
        <w:spacing w:line="276" w:lineRule="auto"/>
        <w:jc w:val="right"/>
        <w:rPr>
          <w:rFonts w:ascii="ＭＳ ゴシック" w:eastAsia="ＭＳ ゴシック" w:hAnsi="ＭＳ ゴシック" w:cs="Times New Roman"/>
          <w:sz w:val="22"/>
          <w:szCs w:val="26"/>
        </w:rPr>
      </w:pPr>
      <w:r w:rsidRPr="00971F88">
        <w:rPr>
          <w:rFonts w:ascii="ＭＳ ゴシック" w:eastAsia="ＭＳ ゴシック" w:hAnsi="ＭＳ ゴシック" w:cs="Times New Roman" w:hint="eastAsia"/>
          <w:sz w:val="22"/>
          <w:szCs w:val="26"/>
        </w:rPr>
        <w:t xml:space="preserve">会　長　　安　房　　　毅　　印　　</w:t>
      </w:r>
    </w:p>
    <w:p w14:paraId="443F852B" w14:textId="77777777" w:rsidR="00971F88" w:rsidRPr="00971F88" w:rsidRDefault="00971F88" w:rsidP="00971F88">
      <w:pPr>
        <w:widowControl/>
        <w:spacing w:line="276" w:lineRule="auto"/>
        <w:jc w:val="left"/>
        <w:rPr>
          <w:rFonts w:ascii="ＭＳ ゴシック" w:eastAsia="ＭＳ ゴシック" w:hAnsi="ＭＳ ゴシック" w:cs="Times New Roman"/>
          <w:szCs w:val="26"/>
        </w:rPr>
      </w:pPr>
    </w:p>
    <w:p w14:paraId="53E49A10" w14:textId="77777777" w:rsidR="00971F88" w:rsidRPr="00971F88" w:rsidRDefault="00971F88" w:rsidP="00971F88">
      <w:pPr>
        <w:widowControl/>
        <w:spacing w:line="276" w:lineRule="auto"/>
        <w:ind w:left="198" w:hangingChars="100" w:hanging="198"/>
        <w:jc w:val="left"/>
        <w:rPr>
          <w:rFonts w:ascii="ＭＳ ゴシック" w:eastAsia="ＭＳ ゴシック" w:hAnsi="ＭＳ ゴシック" w:cs="Times New Roman"/>
          <w:szCs w:val="17"/>
        </w:rPr>
      </w:pPr>
    </w:p>
    <w:p w14:paraId="03F730AE" w14:textId="77777777" w:rsidR="00971F88" w:rsidRPr="00971F88" w:rsidRDefault="00971F88" w:rsidP="00971F88">
      <w:pPr>
        <w:widowControl/>
        <w:spacing w:line="276" w:lineRule="auto"/>
        <w:ind w:left="198" w:hangingChars="100" w:hanging="198"/>
        <w:jc w:val="left"/>
        <w:rPr>
          <w:rFonts w:ascii="ＭＳ ゴシック" w:eastAsia="ＭＳ ゴシック" w:hAnsi="ＭＳ ゴシック" w:cs="Times New Roman"/>
          <w:szCs w:val="17"/>
        </w:rPr>
      </w:pPr>
    </w:p>
    <w:p w14:paraId="3D134706" w14:textId="77777777" w:rsidR="00971F88" w:rsidRPr="00971F88" w:rsidRDefault="00971F88" w:rsidP="00971F88">
      <w:pPr>
        <w:widowControl/>
        <w:spacing w:line="360" w:lineRule="exact"/>
        <w:jc w:val="left"/>
        <w:rPr>
          <w:rFonts w:ascii="ＭＳ Ｐゴシック" w:eastAsia="ＭＳ Ｐゴシック" w:hAnsi="ＭＳ Ｐゴシック" w:cs="Times New Roman"/>
          <w:sz w:val="24"/>
        </w:rPr>
      </w:pPr>
      <w:r w:rsidRPr="00971F88">
        <w:rPr>
          <w:rFonts w:ascii="ＭＳ Ｐゴシック" w:eastAsia="ＭＳ Ｐゴシック" w:hAnsi="ＭＳ Ｐゴシック" w:cs="Times New Roman" w:hint="eastAsia"/>
          <w:sz w:val="24"/>
        </w:rPr>
        <w:t>令和２年度山形県中小企業スーパートータルサポ補助金[設備投資等促進事業（2次締切分）]</w:t>
      </w:r>
    </w:p>
    <w:p w14:paraId="2798736B" w14:textId="77777777" w:rsidR="00971F88" w:rsidRPr="00971F88" w:rsidRDefault="00971F88" w:rsidP="00971F88">
      <w:pPr>
        <w:widowControl/>
        <w:spacing w:line="360" w:lineRule="exact"/>
        <w:jc w:val="left"/>
        <w:rPr>
          <w:rFonts w:ascii="ＭＳ Ｐゴシック" w:eastAsia="ＭＳ Ｐゴシック" w:hAnsi="ＭＳ Ｐゴシック" w:cs="Times New Roman"/>
          <w:sz w:val="24"/>
        </w:rPr>
      </w:pPr>
      <w:r w:rsidRPr="00971F88">
        <w:rPr>
          <w:rFonts w:ascii="ＭＳ Ｐゴシック" w:eastAsia="ＭＳ Ｐゴシック" w:hAnsi="ＭＳ Ｐゴシック" w:cs="Times New Roman" w:hint="eastAsia"/>
          <w:sz w:val="24"/>
        </w:rPr>
        <w:t>事故等報告書に係る通知書</w:t>
      </w:r>
    </w:p>
    <w:p w14:paraId="1E90993A" w14:textId="77777777" w:rsidR="00971F88" w:rsidRPr="00971F88" w:rsidRDefault="00971F88" w:rsidP="00971F88">
      <w:pPr>
        <w:widowControl/>
        <w:adjustRightInd w:val="0"/>
        <w:spacing w:line="360" w:lineRule="exact"/>
        <w:jc w:val="left"/>
        <w:rPr>
          <w:rFonts w:ascii="ＭＳ ゴシック" w:eastAsia="ＭＳ ゴシック" w:hAnsi="ＭＳ ゴシック" w:cs="Times New Roman"/>
          <w:szCs w:val="21"/>
        </w:rPr>
      </w:pPr>
    </w:p>
    <w:p w14:paraId="2C53193E" w14:textId="77777777" w:rsidR="00971F88" w:rsidRPr="00971F88" w:rsidRDefault="00971F88" w:rsidP="00971F88">
      <w:pPr>
        <w:widowControl/>
        <w:adjustRightInd w:val="0"/>
        <w:spacing w:line="360" w:lineRule="exact"/>
        <w:jc w:val="left"/>
        <w:rPr>
          <w:rFonts w:ascii="ＭＳ ゴシック" w:eastAsia="ＭＳ ゴシック" w:hAnsi="ＭＳ ゴシック" w:cs="Times New Roman"/>
          <w:szCs w:val="21"/>
        </w:rPr>
      </w:pPr>
    </w:p>
    <w:p w14:paraId="0AFC2AD4" w14:textId="77777777" w:rsidR="00971F88" w:rsidRPr="00971F88" w:rsidRDefault="00971F88" w:rsidP="00971F88">
      <w:pPr>
        <w:widowControl/>
        <w:adjustRightInd w:val="0"/>
        <w:spacing w:line="276" w:lineRule="auto"/>
        <w:ind w:left="198" w:hangingChars="100" w:hanging="198"/>
        <w:jc w:val="left"/>
        <w:rPr>
          <w:rFonts w:ascii="ＭＳ ゴシック" w:eastAsia="ＭＳ ゴシック" w:hAnsi="ＭＳ ゴシック" w:cs="Times New Roman"/>
          <w:kern w:val="0"/>
          <w:sz w:val="22"/>
          <w:szCs w:val="22"/>
        </w:rPr>
      </w:pPr>
      <w:r w:rsidRPr="00971F88">
        <w:rPr>
          <w:rFonts w:ascii="ＭＳ ゴシック" w:eastAsia="ＭＳ ゴシック" w:hAnsi="ＭＳ ゴシック" w:cs="Times New Roman" w:hint="eastAsia"/>
          <w:kern w:val="0"/>
          <w:szCs w:val="21"/>
        </w:rPr>
        <w:t xml:space="preserve">　　</w:t>
      </w:r>
      <w:r w:rsidRPr="00971F88">
        <w:rPr>
          <w:rFonts w:ascii="ＭＳ ゴシック" w:eastAsia="ＭＳ ゴシック" w:hAnsi="ＭＳ ゴシック" w:cs="Times New Roman" w:hint="eastAsia"/>
          <w:kern w:val="0"/>
          <w:sz w:val="22"/>
          <w:szCs w:val="22"/>
        </w:rPr>
        <w:t>令和　年　月　　日付け文書をもって報告のありました件については、補助対象事業の完了期限を下記の通り延長することとしたので通知します。</w:t>
      </w:r>
    </w:p>
    <w:p w14:paraId="0703CF8D" w14:textId="77777777" w:rsidR="00971F88" w:rsidRPr="00971F88" w:rsidRDefault="00971F88" w:rsidP="00971F88">
      <w:pPr>
        <w:widowControl/>
        <w:spacing w:line="120" w:lineRule="atLeast"/>
        <w:jc w:val="left"/>
        <w:rPr>
          <w:rFonts w:ascii="Century" w:eastAsia="ＭＳ ゴシック" w:hAnsi="Century" w:cs="Times New Roman"/>
          <w:sz w:val="22"/>
          <w:szCs w:val="22"/>
        </w:rPr>
      </w:pPr>
    </w:p>
    <w:p w14:paraId="383E011B" w14:textId="77777777" w:rsidR="00971F88" w:rsidRPr="00971F88" w:rsidRDefault="00971F88" w:rsidP="00971F88">
      <w:pPr>
        <w:widowControl/>
        <w:spacing w:line="120" w:lineRule="atLeast"/>
        <w:jc w:val="center"/>
        <w:rPr>
          <w:rFonts w:ascii="ＭＳ ゴシック" w:eastAsia="ＭＳ ゴシック" w:hAnsi="ＭＳ ゴシック" w:cs="Times New Roman"/>
          <w:kern w:val="0"/>
          <w:sz w:val="22"/>
          <w:szCs w:val="22"/>
        </w:rPr>
      </w:pPr>
      <w:r w:rsidRPr="00971F88">
        <w:rPr>
          <w:rFonts w:ascii="ＭＳ ゴシック" w:eastAsia="ＭＳ ゴシック" w:hAnsi="ＭＳ ゴシック" w:cs="Times New Roman" w:hint="eastAsia"/>
          <w:kern w:val="0"/>
          <w:sz w:val="22"/>
          <w:szCs w:val="22"/>
        </w:rPr>
        <w:t>記</w:t>
      </w:r>
    </w:p>
    <w:p w14:paraId="3DBD3B15" w14:textId="77777777" w:rsidR="00971F88" w:rsidRPr="00971F88" w:rsidRDefault="00971F88" w:rsidP="00971F88">
      <w:pPr>
        <w:widowControl/>
        <w:spacing w:line="120" w:lineRule="atLeast"/>
        <w:jc w:val="left"/>
        <w:rPr>
          <w:rFonts w:ascii="Century" w:eastAsia="ＭＳ ゴシック" w:hAnsi="Century" w:cs="Times New Roman"/>
          <w:sz w:val="22"/>
          <w:szCs w:val="22"/>
        </w:rPr>
      </w:pPr>
      <w:r w:rsidRPr="00971F88">
        <w:rPr>
          <w:rFonts w:ascii="Century" w:eastAsia="ＭＳ ゴシック" w:hAnsi="Century" w:cs="Times New Roman" w:hint="eastAsia"/>
          <w:sz w:val="22"/>
          <w:szCs w:val="22"/>
        </w:rPr>
        <w:t xml:space="preserve">　　</w:t>
      </w:r>
    </w:p>
    <w:p w14:paraId="1F90590A" w14:textId="77777777" w:rsidR="00971F88" w:rsidRPr="00971F88" w:rsidRDefault="00971F88" w:rsidP="00971F88">
      <w:pPr>
        <w:widowControl/>
        <w:spacing w:line="120" w:lineRule="atLeast"/>
        <w:ind w:firstLineChars="500" w:firstLine="1042"/>
        <w:jc w:val="left"/>
        <w:rPr>
          <w:rFonts w:ascii="Century" w:eastAsia="ＭＳ ゴシック" w:hAnsi="Century" w:cs="Times New Roman"/>
          <w:sz w:val="22"/>
          <w:szCs w:val="22"/>
        </w:rPr>
      </w:pPr>
      <w:r w:rsidRPr="00971F88">
        <w:rPr>
          <w:rFonts w:ascii="Century" w:eastAsia="ＭＳ ゴシック" w:hAnsi="Century" w:cs="Times New Roman" w:hint="eastAsia"/>
          <w:sz w:val="22"/>
          <w:szCs w:val="22"/>
        </w:rPr>
        <w:t>補助対象事業完了期限　　令和　年　　月　　日</w:t>
      </w:r>
    </w:p>
    <w:p w14:paraId="7B2401B9" w14:textId="77777777" w:rsidR="001C4539" w:rsidRPr="00971F88" w:rsidRDefault="001C4539" w:rsidP="00971F88"/>
    <w:sectPr w:rsidR="001C4539" w:rsidRPr="00971F88" w:rsidSect="004D0B21">
      <w:pgSz w:w="11906" w:h="16838" w:code="9"/>
      <w:pgMar w:top="1361" w:right="1191" w:bottom="1361" w:left="1191"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80CA5" w14:textId="77777777" w:rsidR="009906C3" w:rsidRDefault="004D0B21">
      <w:r>
        <w:separator/>
      </w:r>
    </w:p>
  </w:endnote>
  <w:endnote w:type="continuationSeparator" w:id="0">
    <w:p w14:paraId="1800632B" w14:textId="77777777" w:rsidR="009906C3" w:rsidRDefault="004D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32087" w14:textId="77777777" w:rsidR="009906C3" w:rsidRDefault="004D0B21">
      <w:r>
        <w:separator/>
      </w:r>
    </w:p>
  </w:footnote>
  <w:footnote w:type="continuationSeparator" w:id="0">
    <w:p w14:paraId="1EAB414C" w14:textId="77777777" w:rsidR="009906C3" w:rsidRDefault="004D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75"/>
    <w:rsid w:val="00132877"/>
    <w:rsid w:val="00161A3B"/>
    <w:rsid w:val="00175A96"/>
    <w:rsid w:val="001C4539"/>
    <w:rsid w:val="001E6786"/>
    <w:rsid w:val="0025288D"/>
    <w:rsid w:val="002751AD"/>
    <w:rsid w:val="003768C4"/>
    <w:rsid w:val="0038234F"/>
    <w:rsid w:val="003B3279"/>
    <w:rsid w:val="0040587F"/>
    <w:rsid w:val="00482BEE"/>
    <w:rsid w:val="004A0207"/>
    <w:rsid w:val="004D0B21"/>
    <w:rsid w:val="005736B8"/>
    <w:rsid w:val="0058379B"/>
    <w:rsid w:val="005D358A"/>
    <w:rsid w:val="007644B8"/>
    <w:rsid w:val="007E5D53"/>
    <w:rsid w:val="00930232"/>
    <w:rsid w:val="00971F88"/>
    <w:rsid w:val="009906C3"/>
    <w:rsid w:val="009C1F62"/>
    <w:rsid w:val="00A21B3F"/>
    <w:rsid w:val="00A522DE"/>
    <w:rsid w:val="00AC238B"/>
    <w:rsid w:val="00B52109"/>
    <w:rsid w:val="00B83775"/>
    <w:rsid w:val="00DD7B45"/>
    <w:rsid w:val="00E44ECA"/>
    <w:rsid w:val="00E7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0AFAF"/>
  <w15:chartTrackingRefBased/>
  <w15:docId w15:val="{42ECA160-7310-4BFA-9F80-87741A72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77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3775"/>
    <w:pPr>
      <w:widowControl w:val="0"/>
      <w:wordWrap w:val="0"/>
      <w:autoSpaceDE w:val="0"/>
      <w:autoSpaceDN w:val="0"/>
      <w:adjustRightInd w:val="0"/>
      <w:spacing w:line="347" w:lineRule="exact"/>
      <w:jc w:val="both"/>
    </w:pPr>
    <w:rPr>
      <w:rFonts w:ascii="Century" w:hAnsi="Century" w:cs="Times New Roman"/>
      <w:spacing w:val="-1"/>
      <w:kern w:val="0"/>
      <w:szCs w:val="22"/>
    </w:rPr>
  </w:style>
  <w:style w:type="table" w:styleId="a4">
    <w:name w:val="Table Grid"/>
    <w:basedOn w:val="a1"/>
    <w:uiPriority w:val="39"/>
    <w:rsid w:val="0040587F"/>
    <w:pPr>
      <w:spacing w:line="120" w:lineRule="atLeast"/>
    </w:pPr>
    <w:rPr>
      <w:rFonts w:ascii="Century" w:hAnsi="Century" w:cs="Times New Roman"/>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te Heading"/>
    <w:basedOn w:val="a"/>
    <w:next w:val="a"/>
    <w:link w:val="a6"/>
    <w:uiPriority w:val="99"/>
    <w:unhideWhenUsed/>
    <w:rsid w:val="0040587F"/>
    <w:pPr>
      <w:widowControl/>
      <w:spacing w:line="120" w:lineRule="atLeast"/>
      <w:jc w:val="center"/>
    </w:pPr>
    <w:rPr>
      <w:rFonts w:cs="Times New Roman"/>
      <w:kern w:val="0"/>
      <w:sz w:val="22"/>
      <w:szCs w:val="22"/>
    </w:rPr>
  </w:style>
  <w:style w:type="character" w:customStyle="1" w:styleId="a6">
    <w:name w:val="記 (文字)"/>
    <w:basedOn w:val="a0"/>
    <w:link w:val="a5"/>
    <w:uiPriority w:val="99"/>
    <w:rsid w:val="0040587F"/>
    <w:rPr>
      <w:rFonts w:cs="Times New Roman"/>
      <w:kern w:val="0"/>
      <w:szCs w:val="22"/>
    </w:rPr>
  </w:style>
  <w:style w:type="paragraph" w:styleId="a7">
    <w:name w:val="List Paragraph"/>
    <w:basedOn w:val="a"/>
    <w:uiPriority w:val="34"/>
    <w:qFormat/>
    <w:rsid w:val="0040587F"/>
    <w:pPr>
      <w:widowControl/>
      <w:spacing w:line="120" w:lineRule="atLeast"/>
      <w:ind w:leftChars="400" w:left="840"/>
      <w:jc w:val="left"/>
    </w:pPr>
    <w:rPr>
      <w:rFonts w:ascii="Century" w:hAnsi="Century" w:cs="Times New Roman"/>
    </w:rPr>
  </w:style>
  <w:style w:type="table" w:customStyle="1" w:styleId="2">
    <w:name w:val="表 (格子)2"/>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unhideWhenUsed/>
    <w:rsid w:val="001C4539"/>
    <w:pPr>
      <w:widowControl/>
      <w:tabs>
        <w:tab w:val="center" w:pos="4252"/>
        <w:tab w:val="right" w:pos="8504"/>
      </w:tabs>
      <w:snapToGrid w:val="0"/>
      <w:spacing w:line="120" w:lineRule="atLeast"/>
      <w:jc w:val="left"/>
    </w:pPr>
    <w:rPr>
      <w:rFonts w:ascii="Century" w:eastAsia="ＭＳ ゴシック" w:hAnsi="Century" w:cs="Times New Roman"/>
      <w:szCs w:val="26"/>
    </w:rPr>
  </w:style>
  <w:style w:type="character" w:customStyle="1" w:styleId="a9">
    <w:name w:val="フッター (文字)"/>
    <w:basedOn w:val="a0"/>
    <w:link w:val="a8"/>
    <w:uiPriority w:val="99"/>
    <w:rsid w:val="001C4539"/>
    <w:rPr>
      <w:rFonts w:ascii="Century" w:eastAsia="ＭＳ ゴシック" w:hAnsi="Century" w:cs="Times New Roman"/>
      <w:sz w:val="21"/>
      <w:szCs w:val="26"/>
    </w:rPr>
  </w:style>
  <w:style w:type="paragraph" w:styleId="aa">
    <w:name w:val="No Spacing"/>
    <w:link w:val="ab"/>
    <w:uiPriority w:val="1"/>
    <w:qFormat/>
    <w:rsid w:val="001C4539"/>
    <w:pPr>
      <w:widowControl w:val="0"/>
      <w:overflowPunct w:val="0"/>
      <w:adjustRightInd w:val="0"/>
      <w:spacing w:line="120" w:lineRule="atLeast"/>
      <w:jc w:val="both"/>
      <w:textAlignment w:val="baseline"/>
    </w:pPr>
    <w:rPr>
      <w:rFonts w:ascii="Times New Roman" w:hAnsi="Times New Roman" w:cs="Times New Roman"/>
      <w:color w:val="000000"/>
      <w:kern w:val="0"/>
      <w:sz w:val="21"/>
      <w:szCs w:val="21"/>
    </w:rPr>
  </w:style>
  <w:style w:type="character" w:customStyle="1" w:styleId="ab">
    <w:name w:val="行間詰め (文字)"/>
    <w:link w:val="aa"/>
    <w:uiPriority w:val="1"/>
    <w:rsid w:val="001C4539"/>
    <w:rPr>
      <w:rFonts w:ascii="Times New Roman" w:hAnsi="Times New Roman" w:cs="Times New Roman"/>
      <w:color w:val="000000"/>
      <w:kern w:val="0"/>
      <w:sz w:val="21"/>
      <w:szCs w:val="21"/>
    </w:rPr>
  </w:style>
  <w:style w:type="paragraph" w:styleId="ac">
    <w:name w:val="Closing"/>
    <w:basedOn w:val="a"/>
    <w:link w:val="ad"/>
    <w:uiPriority w:val="99"/>
    <w:unhideWhenUsed/>
    <w:rsid w:val="001C4539"/>
    <w:pPr>
      <w:widowControl/>
      <w:spacing w:line="120" w:lineRule="atLeast"/>
      <w:jc w:val="right"/>
    </w:pPr>
    <w:rPr>
      <w:rFonts w:ascii="ＭＳ Ｐゴシック" w:eastAsia="ＭＳ Ｐゴシック" w:hAnsi="ＭＳ Ｐゴシック" w:cs="Times New Roman"/>
      <w:color w:val="000000"/>
      <w:sz w:val="22"/>
      <w:szCs w:val="22"/>
    </w:rPr>
  </w:style>
  <w:style w:type="character" w:customStyle="1" w:styleId="ad">
    <w:name w:val="結語 (文字)"/>
    <w:basedOn w:val="a0"/>
    <w:link w:val="ac"/>
    <w:uiPriority w:val="99"/>
    <w:rsid w:val="001C4539"/>
    <w:rPr>
      <w:rFonts w:ascii="ＭＳ Ｐゴシック" w:eastAsia="ＭＳ Ｐゴシック" w:hAnsi="ＭＳ Ｐゴシック" w:cs="Times New Roman"/>
      <w:color w:val="000000"/>
      <w:szCs w:val="22"/>
    </w:rPr>
  </w:style>
  <w:style w:type="table" w:customStyle="1" w:styleId="31">
    <w:name w:val="表 (格子)31"/>
    <w:basedOn w:val="a1"/>
    <w:next w:val="a4"/>
    <w:uiPriority w:val="39"/>
    <w:rsid w:val="001C4539"/>
    <w:pPr>
      <w:widowControl w:val="0"/>
      <w:overflowPunct w:val="0"/>
      <w:adjustRightInd w:val="0"/>
      <w:jc w:val="both"/>
      <w:textAlignment w:val="baseline"/>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71F88"/>
    <w:pPr>
      <w:tabs>
        <w:tab w:val="center" w:pos="4252"/>
        <w:tab w:val="right" w:pos="8504"/>
      </w:tabs>
      <w:snapToGrid w:val="0"/>
    </w:pPr>
  </w:style>
  <w:style w:type="character" w:customStyle="1" w:styleId="af">
    <w:name w:val="ヘッダー (文字)"/>
    <w:basedOn w:val="a0"/>
    <w:link w:val="ae"/>
    <w:uiPriority w:val="99"/>
    <w:rsid w:val="00971F8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c64</dc:creator>
  <cp:keywords/>
  <dc:description/>
  <cp:lastModifiedBy>村尾 明子</cp:lastModifiedBy>
  <cp:revision>4</cp:revision>
  <dcterms:created xsi:type="dcterms:W3CDTF">2020-07-21T08:09:00Z</dcterms:created>
  <dcterms:modified xsi:type="dcterms:W3CDTF">2020-09-10T02:02:00Z</dcterms:modified>
</cp:coreProperties>
</file>