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平成　　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代表者　　　　　　　　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w:t>
      </w:r>
      <w:r w:rsidR="00E10D40">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w:t>
      </w:r>
      <w:r w:rsidR="00E10D40">
        <w:rPr>
          <w:rFonts w:ascii="ＭＳ ゴシック" w:eastAsia="ＭＳ ゴシック" w:hAnsi="ＭＳ ゴシック" w:cs="Times New Roman" w:hint="eastAsia"/>
          <w:szCs w:val="21"/>
        </w:rPr>
        <w:t>印</w:t>
      </w:r>
      <w:r w:rsidR="00714CBB">
        <w:rPr>
          <w:rFonts w:ascii="ＭＳ ゴシック" w:eastAsia="ＭＳ ゴシック" w:hAnsi="ＭＳ ゴシック" w:cs="Times New Roman" w:hint="eastAsia"/>
          <w:szCs w:val="21"/>
        </w:rPr>
        <w:t xml:space="preserve">　</w:t>
      </w:r>
      <w:r w:rsidR="00E10D40">
        <w:rPr>
          <w:rFonts w:ascii="ＭＳ ゴシック" w:eastAsia="ＭＳ ゴシック" w:hAnsi="ＭＳ ゴシック" w:cs="Times New Roman" w:hint="eastAsia"/>
          <w:szCs w:val="21"/>
        </w:rPr>
        <w:t xml:space="preserve">　</w:t>
      </w:r>
    </w:p>
    <w:p w:rsidR="00693A76" w:rsidRPr="00702212" w:rsidRDefault="00693A76" w:rsidP="00693A76">
      <w:pPr>
        <w:widowControl/>
        <w:autoSpaceDE w:val="0"/>
        <w:autoSpaceDN w:val="0"/>
        <w:spacing w:line="120" w:lineRule="atLeast"/>
        <w:jc w:val="right"/>
        <w:rPr>
          <w:rFonts w:ascii="ＭＳ ゴシック" w:eastAsia="ＭＳ ゴシック" w:hAnsi="ＭＳ ゴシック" w:cs="Times New Roman"/>
          <w:spacing w:val="22"/>
          <w:szCs w:val="21"/>
        </w:rPr>
      </w:pPr>
    </w:p>
    <w:p w:rsidR="00702212" w:rsidRPr="00702212" w:rsidRDefault="00702212" w:rsidP="00702212">
      <w:pPr>
        <w:autoSpaceDE w:val="0"/>
        <w:autoSpaceDN w:val="0"/>
        <w:adjustRightInd w:val="0"/>
        <w:spacing w:line="200" w:lineRule="exact"/>
        <w:jc w:val="left"/>
        <w:rPr>
          <w:rFonts w:ascii="ＭＳ ゴシック" w:eastAsia="ＭＳ ゴシック" w:hAnsi="ＭＳ ゴシック" w:cs="Times New Roman"/>
          <w:spacing w:val="22"/>
          <w:szCs w:val="21"/>
        </w:rPr>
      </w:pPr>
    </w:p>
    <w:p w:rsidR="00693A76" w:rsidRDefault="00702212" w:rsidP="00693A76">
      <w:pPr>
        <w:wordWrap w:val="0"/>
        <w:autoSpaceDE w:val="0"/>
        <w:autoSpaceDN w:val="0"/>
        <w:adjustRightInd w:val="0"/>
        <w:spacing w:line="347" w:lineRule="exact"/>
        <w:ind w:firstLineChars="400" w:firstLine="899"/>
        <w:rPr>
          <w:rFonts w:ascii="ＭＳ Ｐゴシック" w:eastAsia="ＭＳ Ｐゴシック" w:hAnsi="ＭＳ Ｐゴシック" w:cs="Times New Roman"/>
          <w:spacing w:val="-1"/>
          <w:kern w:val="0"/>
          <w:sz w:val="24"/>
        </w:rPr>
      </w:pPr>
      <w:r w:rsidRPr="00702212">
        <w:rPr>
          <w:rFonts w:ascii="ＭＳ Ｐゴシック" w:eastAsia="ＭＳ Ｐゴシック" w:hAnsi="ＭＳ Ｐゴシック" w:cs="ＭＳ 明朝" w:hint="eastAsia"/>
          <w:spacing w:val="-1"/>
          <w:kern w:val="0"/>
          <w:sz w:val="24"/>
        </w:rPr>
        <w:t>平成</w:t>
      </w:r>
      <w:r>
        <w:rPr>
          <w:rFonts w:ascii="ＭＳ Ｐゴシック" w:eastAsia="ＭＳ Ｐゴシック" w:hAnsi="ＭＳ Ｐゴシック" w:cs="ＭＳ 明朝" w:hint="eastAsia"/>
          <w:spacing w:val="-1"/>
          <w:kern w:val="0"/>
          <w:sz w:val="24"/>
        </w:rPr>
        <w:t>３０</w:t>
      </w:r>
      <w:r w:rsidRPr="00702212">
        <w:rPr>
          <w:rFonts w:ascii="ＭＳ Ｐゴシック" w:eastAsia="ＭＳ Ｐゴシック" w:hAnsi="ＭＳ Ｐゴシック" w:cs="ＭＳ 明朝" w:hint="eastAsia"/>
          <w:spacing w:val="-1"/>
          <w:kern w:val="0"/>
          <w:sz w:val="24"/>
        </w:rPr>
        <w:t>年度　山形県中小企業スーパートータルサポ補助金（設備投資等促進</w:t>
      </w:r>
      <w:r w:rsidRPr="00702212">
        <w:rPr>
          <w:rFonts w:ascii="ＭＳ Ｐゴシック" w:eastAsia="ＭＳ Ｐゴシック" w:hAnsi="ＭＳ Ｐゴシック" w:cs="Times New Roman" w:hint="eastAsia"/>
          <w:spacing w:val="-1"/>
          <w:kern w:val="0"/>
          <w:sz w:val="24"/>
        </w:rPr>
        <w:t>事業）</w:t>
      </w:r>
    </w:p>
    <w:p w:rsidR="00702212" w:rsidRDefault="00702212" w:rsidP="00693A76">
      <w:pPr>
        <w:wordWrap w:val="0"/>
        <w:autoSpaceDE w:val="0"/>
        <w:autoSpaceDN w:val="0"/>
        <w:adjustRightInd w:val="0"/>
        <w:spacing w:line="347" w:lineRule="exact"/>
        <w:ind w:firstLineChars="400" w:firstLine="899"/>
        <w:rPr>
          <w:rFonts w:ascii="ＭＳ Ｐゴシック" w:eastAsia="ＭＳ Ｐゴシック" w:hAnsi="ＭＳ Ｐゴシック" w:cs="Times New Roman"/>
          <w:spacing w:val="-1"/>
          <w:kern w:val="0"/>
          <w:sz w:val="24"/>
        </w:rPr>
      </w:pPr>
      <w:r w:rsidRPr="00702212">
        <w:rPr>
          <w:rFonts w:ascii="ＭＳ Ｐゴシック" w:eastAsia="ＭＳ Ｐゴシック" w:hAnsi="ＭＳ Ｐゴシック" w:cs="Times New Roman" w:hint="eastAsia"/>
          <w:spacing w:val="-1"/>
          <w:kern w:val="0"/>
          <w:sz w:val="24"/>
        </w:rPr>
        <w:t>交付決定通知書</w:t>
      </w:r>
    </w:p>
    <w:p w:rsidR="009C5CB7" w:rsidRPr="009C5CB7" w:rsidRDefault="009C5CB7" w:rsidP="00693A76">
      <w:pPr>
        <w:autoSpaceDE w:val="0"/>
        <w:autoSpaceDN w:val="0"/>
        <w:jc w:val="center"/>
        <w:rPr>
          <w:rFonts w:ascii="ＭＳ Ｐゴシック" w:eastAsia="ＭＳ Ｐゴシック" w:hAnsi="ＭＳ Ｐゴシック" w:cs="Times New Roman"/>
          <w:spacing w:val="-1"/>
          <w:kern w:val="0"/>
          <w:sz w:val="24"/>
        </w:rPr>
      </w:pPr>
      <w:r>
        <w:rPr>
          <w:rFonts w:asciiTheme="majorEastAsia" w:eastAsiaTheme="majorEastAsia" w:hAnsiTheme="majorEastAsia" w:hint="eastAsia"/>
          <w:spacing w:val="2"/>
          <w:sz w:val="20"/>
          <w:szCs w:val="20"/>
        </w:rPr>
        <w:t>＜平成29年度補正ものづくり・商業・サービス経営力向上支援補助金　２次公募対応分＞</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平成　　年　　月　　日付け文書をもって申請のありました上記補助金については、</w:t>
      </w:r>
      <w:r>
        <w:rPr>
          <w:rFonts w:ascii="ＭＳ ゴシック" w:eastAsia="ＭＳ ゴシック" w:hAnsi="ＭＳ ゴシック" w:cs="Times New Roman" w:hint="eastAsia"/>
          <w:szCs w:val="21"/>
        </w:rPr>
        <w:t>平成３０</w:t>
      </w:r>
      <w:r w:rsidRPr="00702212">
        <w:rPr>
          <w:rFonts w:ascii="ＭＳ ゴシック" w:eastAsia="ＭＳ ゴシック" w:hAnsi="ＭＳ ゴシック" w:cs="Times New Roman" w:hint="eastAsia"/>
          <w:szCs w:val="21"/>
        </w:rPr>
        <w:t>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事業）交付要綱第８条の規定に基づき、下記のとおり交付することに決定したので、通知します。</w:t>
      </w:r>
    </w:p>
    <w:p w:rsidR="00702212" w:rsidRPr="00702212"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補助金の交付の対象となる事業の内容は、平成　年　月　日付け「平成</w:t>
      </w:r>
      <w:r>
        <w:rPr>
          <w:rFonts w:ascii="ＭＳ ゴシック" w:eastAsia="ＭＳ ゴシック" w:hAnsi="ＭＳ ゴシック" w:cs="Times New Roman" w:hint="eastAsia"/>
          <w:szCs w:val="21"/>
        </w:rPr>
        <w:t>３０</w:t>
      </w:r>
      <w:r w:rsidRPr="00702212">
        <w:rPr>
          <w:rFonts w:ascii="ＭＳ ゴシック" w:eastAsia="ＭＳ ゴシック" w:hAnsi="ＭＳ ゴシック" w:cs="Times New Roman" w:hint="eastAsia"/>
          <w:szCs w:val="21"/>
        </w:rPr>
        <w:t>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４．補助事業者は、山形県補助金等の適正化に関する規則(以下「適正化規則」という。)及び平成</w:t>
      </w:r>
      <w:r>
        <w:rPr>
          <w:rFonts w:ascii="ＭＳ ゴシック" w:eastAsia="ＭＳ ゴシック" w:hAnsi="ＭＳ ゴシック" w:cs="Times New Roman" w:hint="eastAsia"/>
          <w:szCs w:val="21"/>
        </w:rPr>
        <w:t>３０</w:t>
      </w:r>
      <w:r w:rsidRPr="00702212">
        <w:rPr>
          <w:rFonts w:ascii="ＭＳ ゴシック" w:eastAsia="ＭＳ ゴシック" w:hAnsi="ＭＳ ゴシック" w:cs="Times New Roman" w:hint="eastAsia"/>
          <w:szCs w:val="21"/>
        </w:rPr>
        <w:t>年度山形県中小企業スーパートータルサポ補助金（</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５．次に掲げる場合には、事業計画変更承認申請書（様式６）の提出を必要とするので留意すること。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14CBB">
      <w:pPr>
        <w:widowControl/>
        <w:autoSpaceDE w:val="0"/>
        <w:autoSpaceDN w:val="0"/>
        <w:spacing w:line="240" w:lineRule="exac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702212" w:rsidRPr="00702212" w:rsidRDefault="00702212" w:rsidP="00714CBB">
      <w:pPr>
        <w:widowControl/>
        <w:autoSpaceDE w:val="0"/>
        <w:autoSpaceDN w:val="0"/>
        <w:spacing w:line="240" w:lineRule="exact"/>
        <w:ind w:right="-35"/>
        <w:jc w:val="left"/>
        <w:rPr>
          <w:rFonts w:ascii="ＭＳ ゴシック" w:eastAsia="ＭＳ ゴシック" w:hAnsi="ＭＳ ゴシック" w:cs="Times New Roman"/>
          <w:spacing w:val="22"/>
          <w:szCs w:val="21"/>
        </w:rPr>
      </w:pPr>
    </w:p>
    <w:p w:rsidR="00D2747D" w:rsidRDefault="00702212" w:rsidP="00714CBB">
      <w:pPr>
        <w:widowControl/>
        <w:autoSpaceDE w:val="0"/>
        <w:autoSpaceDN w:val="0"/>
        <w:spacing w:line="240" w:lineRule="exac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bookmarkStart w:id="0" w:name="_GoBack"/>
      <w:bookmarkEnd w:id="0"/>
    </w:p>
    <w:sectPr w:rsidR="00D2747D"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9C" w:rsidRDefault="00A3429C" w:rsidP="00693A76">
      <w:r>
        <w:separator/>
      </w:r>
    </w:p>
  </w:endnote>
  <w:endnote w:type="continuationSeparator" w:id="0">
    <w:p w:rsidR="00A3429C" w:rsidRDefault="00A3429C" w:rsidP="0069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9C" w:rsidRDefault="00A3429C" w:rsidP="00693A76">
      <w:r>
        <w:separator/>
      </w:r>
    </w:p>
  </w:footnote>
  <w:footnote w:type="continuationSeparator" w:id="0">
    <w:p w:rsidR="00A3429C" w:rsidRDefault="00A3429C" w:rsidP="00693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693A76"/>
    <w:rsid w:val="00702212"/>
    <w:rsid w:val="00714CBB"/>
    <w:rsid w:val="009C5CB7"/>
    <w:rsid w:val="00A3429C"/>
    <w:rsid w:val="00AF3532"/>
    <w:rsid w:val="00D2747D"/>
    <w:rsid w:val="00E1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A76"/>
    <w:pPr>
      <w:tabs>
        <w:tab w:val="center" w:pos="4252"/>
        <w:tab w:val="right" w:pos="8504"/>
      </w:tabs>
      <w:snapToGrid w:val="0"/>
    </w:pPr>
  </w:style>
  <w:style w:type="character" w:customStyle="1" w:styleId="a4">
    <w:name w:val="ヘッダー (文字)"/>
    <w:basedOn w:val="a0"/>
    <w:link w:val="a3"/>
    <w:uiPriority w:val="99"/>
    <w:rsid w:val="00693A76"/>
  </w:style>
  <w:style w:type="paragraph" w:styleId="a5">
    <w:name w:val="footer"/>
    <w:basedOn w:val="a"/>
    <w:link w:val="a6"/>
    <w:uiPriority w:val="99"/>
    <w:unhideWhenUsed/>
    <w:rsid w:val="00693A76"/>
    <w:pPr>
      <w:tabs>
        <w:tab w:val="center" w:pos="4252"/>
        <w:tab w:val="right" w:pos="8504"/>
      </w:tabs>
      <w:snapToGrid w:val="0"/>
    </w:pPr>
  </w:style>
  <w:style w:type="character" w:customStyle="1" w:styleId="a6">
    <w:name w:val="フッター (文字)"/>
    <w:basedOn w:val="a0"/>
    <w:link w:val="a5"/>
    <w:uiPriority w:val="99"/>
    <w:rsid w:val="0069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10</cp:revision>
  <dcterms:created xsi:type="dcterms:W3CDTF">2018-03-28T07:41:00Z</dcterms:created>
  <dcterms:modified xsi:type="dcterms:W3CDTF">2018-11-07T04:12:00Z</dcterms:modified>
</cp:coreProperties>
</file>