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0DA" w14:textId="77777777" w:rsidR="009A1D29" w:rsidRPr="0063293A" w:rsidRDefault="009A1D29" w:rsidP="009A1D29">
      <w:pPr>
        <w:overflowPunct w:val="0"/>
        <w:adjustRightInd w:val="0"/>
        <w:ind w:leftChars="-300" w:left="-630" w:firstLineChars="200" w:firstLine="44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</w:t>
      </w:r>
      <w:r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5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)</w:t>
      </w:r>
    </w:p>
    <w:p w14:paraId="74FB567D" w14:textId="77777777" w:rsidR="009A1D29" w:rsidRPr="0063293A" w:rsidRDefault="009A1D29" w:rsidP="009A1D29">
      <w:pPr>
        <w:overflowPunct w:val="0"/>
        <w:adjustRightInd w:val="0"/>
        <w:ind w:leftChars="-300" w:left="-630" w:firstLineChars="600" w:firstLine="144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  <w:r>
        <w:rPr>
          <w:rFonts w:ascii="BIZ UDゴシック" w:eastAsia="BIZ UDゴシック" w:hAnsi="BIZ UDゴシック" w:hint="eastAsia"/>
          <w:kern w:val="0"/>
          <w:sz w:val="24"/>
          <w:szCs w:val="21"/>
          <w:u w:val="single"/>
        </w:rPr>
        <w:t>補助</w:t>
      </w:r>
      <w:r w:rsidRPr="0063293A">
        <w:rPr>
          <w:rFonts w:ascii="BIZ UDゴシック" w:eastAsia="BIZ UDゴシック" w:hAnsi="BIZ UDゴシック" w:hint="eastAsia"/>
          <w:kern w:val="0"/>
          <w:sz w:val="24"/>
          <w:szCs w:val="21"/>
          <w:u w:val="single"/>
        </w:rPr>
        <w:t xml:space="preserve">事業者名:　　　　　　　　　　　　　</w:t>
      </w:r>
    </w:p>
    <w:p w14:paraId="6931FDCE" w14:textId="77777777" w:rsidR="009A1D29" w:rsidRPr="0063293A" w:rsidRDefault="009A1D29" w:rsidP="009A1D29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b/>
          <w:kern w:val="0"/>
          <w:sz w:val="28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b/>
          <w:kern w:val="0"/>
          <w:sz w:val="28"/>
          <w:szCs w:val="21"/>
        </w:rPr>
        <w:t>取得財産等管理台帳</w:t>
      </w:r>
    </w:p>
    <w:p w14:paraId="3DE2C68A" w14:textId="77777777" w:rsidR="009A1D29" w:rsidRPr="0063293A" w:rsidRDefault="009A1D29" w:rsidP="009A1D29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 w:cs="ＭＳ 明朝"/>
          <w:b/>
          <w:kern w:val="0"/>
          <w:sz w:val="22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b/>
          <w:kern w:val="0"/>
          <w:sz w:val="22"/>
          <w:szCs w:val="21"/>
        </w:rPr>
        <w:t>(取得財産等明細書)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1"/>
        <w:gridCol w:w="1622"/>
        <w:gridCol w:w="1622"/>
        <w:gridCol w:w="1622"/>
        <w:gridCol w:w="1622"/>
      </w:tblGrid>
      <w:tr w:rsidR="009A1D29" w:rsidRPr="0063293A" w14:paraId="3C22A7AF" w14:textId="77777777" w:rsidTr="009A1D29">
        <w:tc>
          <w:tcPr>
            <w:tcW w:w="1621" w:type="dxa"/>
            <w:vAlign w:val="center"/>
          </w:tcPr>
          <w:p w14:paraId="3FE77BE4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622" w:type="dxa"/>
            <w:vAlign w:val="center"/>
          </w:tcPr>
          <w:p w14:paraId="2E88B8EA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財産名</w:t>
            </w:r>
          </w:p>
        </w:tc>
        <w:tc>
          <w:tcPr>
            <w:tcW w:w="1622" w:type="dxa"/>
            <w:vAlign w:val="center"/>
          </w:tcPr>
          <w:p w14:paraId="4E2AAFBD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622" w:type="dxa"/>
            <w:vAlign w:val="center"/>
          </w:tcPr>
          <w:p w14:paraId="56A4D17B" w14:textId="77777777" w:rsidR="009A1D29" w:rsidRPr="0063293A" w:rsidRDefault="009A1D29" w:rsidP="007F4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単価(円)</w:t>
            </w:r>
          </w:p>
          <w:p w14:paraId="0C054423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税抜</w:t>
            </w: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)</w:t>
            </w:r>
          </w:p>
        </w:tc>
        <w:tc>
          <w:tcPr>
            <w:tcW w:w="1621" w:type="dxa"/>
            <w:vAlign w:val="center"/>
          </w:tcPr>
          <w:p w14:paraId="4113AE22" w14:textId="77777777" w:rsidR="009A1D29" w:rsidRPr="0063293A" w:rsidRDefault="009A1D29" w:rsidP="007F4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金額</w:t>
            </w:r>
            <w:r w:rsidRPr="0063293A">
              <w:rPr>
                <w:rFonts w:ascii="BIZ UDゴシック" w:eastAsia="BIZ UDゴシック" w:hAnsi="BIZ UDゴシック" w:cs="ＭＳ 明朝"/>
                <w:kern w:val="0"/>
                <w:szCs w:val="21"/>
              </w:rPr>
              <w:t>(</w:t>
            </w: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円</w:t>
            </w:r>
            <w:r w:rsidRPr="0063293A">
              <w:rPr>
                <w:rFonts w:ascii="BIZ UDゴシック" w:eastAsia="BIZ UDゴシック" w:hAnsi="BIZ UDゴシック" w:cs="ＭＳ 明朝"/>
                <w:kern w:val="0"/>
                <w:szCs w:val="21"/>
              </w:rPr>
              <w:t>)</w:t>
            </w:r>
          </w:p>
          <w:p w14:paraId="2B0C29C4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税抜</w:t>
            </w: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)</w:t>
            </w:r>
          </w:p>
        </w:tc>
        <w:tc>
          <w:tcPr>
            <w:tcW w:w="1622" w:type="dxa"/>
            <w:vAlign w:val="center"/>
          </w:tcPr>
          <w:p w14:paraId="0CAB0EC3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1622" w:type="dxa"/>
            <w:vAlign w:val="center"/>
          </w:tcPr>
          <w:p w14:paraId="1961F80E" w14:textId="77777777" w:rsidR="009A1D29" w:rsidRPr="0063293A" w:rsidRDefault="009A1D29" w:rsidP="007F4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保管場所及び設置場所</w:t>
            </w:r>
          </w:p>
          <w:p w14:paraId="5E75E0D0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(所在地)</w:t>
            </w:r>
          </w:p>
        </w:tc>
        <w:tc>
          <w:tcPr>
            <w:tcW w:w="1622" w:type="dxa"/>
            <w:vAlign w:val="center"/>
          </w:tcPr>
          <w:p w14:paraId="6B3E8073" w14:textId="77777777" w:rsidR="009A1D29" w:rsidRPr="0063293A" w:rsidRDefault="009A1D29" w:rsidP="007F4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耐用年数</w:t>
            </w:r>
          </w:p>
          <w:p w14:paraId="57D2A367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/>
                <w:kern w:val="0"/>
                <w:sz w:val="16"/>
                <w:szCs w:val="16"/>
              </w:rPr>
              <w:t>(処分制限期間)</w:t>
            </w:r>
          </w:p>
        </w:tc>
        <w:tc>
          <w:tcPr>
            <w:tcW w:w="1622" w:type="dxa"/>
            <w:vAlign w:val="center"/>
          </w:tcPr>
          <w:p w14:paraId="46D38859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  <w:r w:rsidRPr="0063293A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備　　考</w:t>
            </w:r>
          </w:p>
        </w:tc>
      </w:tr>
      <w:tr w:rsidR="009A1D29" w:rsidRPr="0063293A" w14:paraId="5DEA7127" w14:textId="77777777" w:rsidTr="009A1D29">
        <w:trPr>
          <w:trHeight w:val="1171"/>
        </w:trPr>
        <w:tc>
          <w:tcPr>
            <w:tcW w:w="1621" w:type="dxa"/>
          </w:tcPr>
          <w:p w14:paraId="1887A6E3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271A22CA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30B56E6F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3B5A6401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1" w:type="dxa"/>
          </w:tcPr>
          <w:p w14:paraId="15BB3F60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4B7B0484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49691019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5E9B683F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0AFB1893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  <w:tr w:rsidR="009A1D29" w:rsidRPr="0063293A" w14:paraId="7A73D459" w14:textId="77777777" w:rsidTr="009A1D29">
        <w:trPr>
          <w:trHeight w:val="1171"/>
        </w:trPr>
        <w:tc>
          <w:tcPr>
            <w:tcW w:w="1621" w:type="dxa"/>
          </w:tcPr>
          <w:p w14:paraId="0603D663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5C44590C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45190D55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6D2145E6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1" w:type="dxa"/>
          </w:tcPr>
          <w:p w14:paraId="30838875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4116CCBE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22B95F81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3C91A078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39C5F5CF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  <w:tr w:rsidR="009A1D29" w:rsidRPr="0063293A" w14:paraId="477552BD" w14:textId="77777777" w:rsidTr="009A1D29">
        <w:trPr>
          <w:trHeight w:val="1171"/>
        </w:trPr>
        <w:tc>
          <w:tcPr>
            <w:tcW w:w="1621" w:type="dxa"/>
          </w:tcPr>
          <w:p w14:paraId="48A6457B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2DC44FEF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5F3B4BE7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00DBD316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1" w:type="dxa"/>
          </w:tcPr>
          <w:p w14:paraId="0C3D9144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30FA9FDE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19D3D58A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6EB3CEB5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030DE776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  <w:tr w:rsidR="009A1D29" w:rsidRPr="0063293A" w14:paraId="1157E877" w14:textId="77777777" w:rsidTr="009A1D29">
        <w:trPr>
          <w:trHeight w:val="1171"/>
        </w:trPr>
        <w:tc>
          <w:tcPr>
            <w:tcW w:w="1621" w:type="dxa"/>
          </w:tcPr>
          <w:p w14:paraId="7AF3F154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7B7E1E18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30558537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5BE46A9E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1" w:type="dxa"/>
          </w:tcPr>
          <w:p w14:paraId="64DB0EDB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42D5D122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1FC4DC92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5E4E90FF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  <w:tc>
          <w:tcPr>
            <w:tcW w:w="1622" w:type="dxa"/>
          </w:tcPr>
          <w:p w14:paraId="071D7D2D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b/>
                <w:kern w:val="0"/>
                <w:sz w:val="22"/>
                <w:szCs w:val="21"/>
              </w:rPr>
            </w:pPr>
          </w:p>
        </w:tc>
      </w:tr>
    </w:tbl>
    <w:p w14:paraId="747DCAC9" w14:textId="77777777" w:rsidR="009A1D29" w:rsidRPr="0063293A" w:rsidRDefault="009A1D29" w:rsidP="009A1D29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(注1)対象となる取得財産等は、取得価格又は効用の増加価格が交付要綱第22条第2項に定める処分制限額(単価50万円(</w:t>
      </w:r>
      <w:r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税抜</w:t>
      </w:r>
      <w:r w:rsidRPr="0063293A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))以上の財産とします。</w:t>
      </w:r>
    </w:p>
    <w:p w14:paraId="18D96BA5" w14:textId="77777777" w:rsidR="009A1D29" w:rsidRPr="0063293A" w:rsidRDefault="009A1D29" w:rsidP="009A1D29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(注2)数量は、同一規格等であれば一括して記入して差し支えありません。単価が異なる場合は、分割して記入してください。</w:t>
      </w:r>
    </w:p>
    <w:p w14:paraId="68035EB3" w14:textId="77777777" w:rsidR="009A1D29" w:rsidRPr="0063293A" w:rsidRDefault="009A1D29" w:rsidP="009A1D29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(注3)取得年月日は、検収年月日を記入してください。</w:t>
      </w:r>
    </w:p>
    <w:p w14:paraId="4AD53D53" w14:textId="77777777" w:rsidR="002D1F19" w:rsidRPr="009A1D29" w:rsidRDefault="002D1F19"/>
    <w:sectPr w:rsidR="002D1F19" w:rsidRPr="009A1D29" w:rsidSect="009A1D2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9822" w14:textId="77777777" w:rsidR="00EE7F38" w:rsidRDefault="00EE7F38" w:rsidP="00081350">
      <w:pPr>
        <w:spacing w:line="240" w:lineRule="auto"/>
      </w:pPr>
      <w:r>
        <w:separator/>
      </w:r>
    </w:p>
  </w:endnote>
  <w:endnote w:type="continuationSeparator" w:id="0">
    <w:p w14:paraId="20B0C07B" w14:textId="77777777" w:rsidR="00EE7F38" w:rsidRDefault="00EE7F38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FC20" w14:textId="77777777" w:rsidR="00EE7F38" w:rsidRDefault="00EE7F38" w:rsidP="00081350">
      <w:pPr>
        <w:spacing w:line="240" w:lineRule="auto"/>
      </w:pPr>
      <w:r>
        <w:separator/>
      </w:r>
    </w:p>
  </w:footnote>
  <w:footnote w:type="continuationSeparator" w:id="0">
    <w:p w14:paraId="6742C90A" w14:textId="77777777" w:rsidR="00EE7F38" w:rsidRDefault="00EE7F38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81350"/>
    <w:rsid w:val="000C18F0"/>
    <w:rsid w:val="000E49F5"/>
    <w:rsid w:val="002D1F19"/>
    <w:rsid w:val="005C3D99"/>
    <w:rsid w:val="006E0D5C"/>
    <w:rsid w:val="009A1D29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</cp:revision>
  <dcterms:created xsi:type="dcterms:W3CDTF">2021-09-18T01:34:00Z</dcterms:created>
  <dcterms:modified xsi:type="dcterms:W3CDTF">2021-09-18T01:34:00Z</dcterms:modified>
</cp:coreProperties>
</file>