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9" w:rsidRPr="00BC5BF6" w:rsidRDefault="007765B9" w:rsidP="002A760B">
      <w:pPr>
        <w:adjustRightInd w:val="0"/>
        <w:snapToGrid w:val="0"/>
        <w:spacing w:after="0" w:line="240" w:lineRule="atLeas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BC5BF6">
        <w:rPr>
          <w:rFonts w:ascii="ＭＳ 明朝" w:eastAsia="ＭＳ 明朝" w:hAnsi="ＭＳ 明朝" w:hint="eastAsia"/>
          <w:b/>
          <w:sz w:val="28"/>
          <w:szCs w:val="24"/>
        </w:rPr>
        <w:t>設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備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比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較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証 明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書</w:t>
      </w:r>
      <w:r w:rsidR="008A26D2" w:rsidRPr="00BC5BF6">
        <w:rPr>
          <w:rFonts w:ascii="ＭＳ 明朝" w:eastAsia="ＭＳ 明朝" w:hAnsi="ＭＳ 明朝" w:hint="eastAsia"/>
          <w:b/>
          <w:sz w:val="28"/>
          <w:szCs w:val="24"/>
        </w:rPr>
        <w:t>（入替のみ）</w:t>
      </w:r>
    </w:p>
    <w:p w:rsidR="002A760B" w:rsidRPr="00BC5BF6" w:rsidRDefault="002A760B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b/>
          <w:sz w:val="28"/>
          <w:szCs w:val="24"/>
        </w:rPr>
      </w:pPr>
    </w:p>
    <w:p w:rsidR="00B9716A" w:rsidRPr="00BC5BF6" w:rsidRDefault="00B9716A" w:rsidP="002A760B">
      <w:pPr>
        <w:adjustRightInd w:val="0"/>
        <w:snapToGrid w:val="0"/>
        <w:spacing w:after="0"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A760B" w:rsidRDefault="00070540" w:rsidP="00070540">
      <w:pPr>
        <w:adjustRightInd w:val="0"/>
        <w:snapToGrid w:val="0"/>
        <w:spacing w:after="0" w:line="240" w:lineRule="atLeast"/>
        <w:ind w:firstLineChars="200" w:firstLine="4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山形県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知事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070540" w:rsidRPr="00BC5BF6" w:rsidRDefault="00070540" w:rsidP="00070540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</w:p>
    <w:p w:rsidR="007765B9" w:rsidRPr="00BC5BF6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7765B9" w:rsidRPr="00BC5BF6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名　　　　称</w:t>
      </w:r>
      <w:r w:rsidR="009A0D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p w:rsidR="007765B9" w:rsidRPr="00BC5BF6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070540" w:rsidRPr="00BC5BF6" w:rsidRDefault="00070540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</w:p>
    <w:p w:rsidR="007765B9" w:rsidRPr="00BC5BF6" w:rsidRDefault="00A978AE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="005026E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７月豪雨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に</w:t>
      </w:r>
      <w:r w:rsidR="007A6A2C" w:rsidRPr="00BC5BF6">
        <w:rPr>
          <w:rFonts w:ascii="ＭＳ 明朝" w:eastAsia="ＭＳ 明朝" w:hAnsi="ＭＳ 明朝" w:hint="eastAsia"/>
          <w:sz w:val="24"/>
          <w:szCs w:val="24"/>
        </w:rPr>
        <w:t>よる災害に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起因して損壊した下記設備について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複数の設備を様々な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性能・仕様・機能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等から比較した結果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次の設備が被災した設備と同等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若しくは同等以下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であると判断したことを証明します。</w:t>
      </w:r>
    </w:p>
    <w:p w:rsidR="00B63FF7" w:rsidRPr="00BC5BF6" w:rsidRDefault="007765B9" w:rsidP="002A760B">
      <w:pPr>
        <w:adjustRightInd w:val="0"/>
        <w:snapToGrid w:val="0"/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BC5BF6" w:rsidTr="002A760B">
        <w:tc>
          <w:tcPr>
            <w:tcW w:w="2552" w:type="dxa"/>
            <w:vAlign w:val="center"/>
          </w:tcPr>
          <w:p w:rsidR="00B63FF7" w:rsidRPr="00BC5BF6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E54672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金申請</w:t>
            </w:r>
            <w:r w:rsidR="00B63FF7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BC5BF6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3FF7" w:rsidRPr="00BC5BF6" w:rsidTr="002A760B">
        <w:tc>
          <w:tcPr>
            <w:tcW w:w="2552" w:type="dxa"/>
            <w:vAlign w:val="center"/>
          </w:tcPr>
          <w:p w:rsidR="00B63FF7" w:rsidRPr="00BC5BF6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E54672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金申請</w:t>
            </w:r>
            <w:r w:rsidR="00B63FF7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BC5BF6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3FF7" w:rsidRPr="00BC5BF6" w:rsidRDefault="00B63FF7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BC5BF6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9716A" w:rsidRPr="00BC5BF6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361"/>
        </w:trPr>
        <w:tc>
          <w:tcPr>
            <w:tcW w:w="432" w:type="dxa"/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9716A" w:rsidRPr="00BC5BF6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760B" w:rsidRPr="00BC5BF6" w:rsidRDefault="00B53B13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※１　証明者は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Pr="00BC5BF6">
        <w:rPr>
          <w:rFonts w:ascii="ＭＳ 明朝" w:eastAsia="ＭＳ 明朝" w:hAnsi="ＭＳ 明朝" w:hint="eastAsia"/>
          <w:sz w:val="24"/>
          <w:szCs w:val="24"/>
        </w:rPr>
        <w:t>被災設備の情報を</w:t>
      </w:r>
      <w:r w:rsidR="00417648" w:rsidRPr="00BC5BF6">
        <w:rPr>
          <w:rFonts w:ascii="ＭＳ 明朝" w:eastAsia="ＭＳ 明朝" w:hAnsi="ＭＳ 明朝" w:hint="eastAsia"/>
          <w:sz w:val="24"/>
          <w:szCs w:val="24"/>
        </w:rPr>
        <w:t>補助金</w:t>
      </w:r>
      <w:r w:rsidRPr="00BC5BF6">
        <w:rPr>
          <w:rFonts w:ascii="ＭＳ 明朝" w:eastAsia="ＭＳ 明朝" w:hAnsi="ＭＳ 明朝" w:hint="eastAsia"/>
          <w:sz w:val="24"/>
          <w:szCs w:val="24"/>
        </w:rPr>
        <w:t>申請者から入手すること。</w:t>
      </w:r>
    </w:p>
    <w:p w:rsidR="00E54672" w:rsidRPr="00BC5BF6" w:rsidRDefault="00E54672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※２　被災設備の取得価格は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Pr="00BC5BF6">
        <w:rPr>
          <w:rFonts w:ascii="ＭＳ 明朝" w:eastAsia="ＭＳ 明朝" w:hAnsi="ＭＳ 明朝" w:hint="eastAsia"/>
          <w:sz w:val="24"/>
          <w:szCs w:val="24"/>
        </w:rPr>
        <w:t>固定（償却）資産台帳の取得価格を参考に記入すること。</w:t>
      </w:r>
    </w:p>
    <w:p w:rsidR="00B9716A" w:rsidRPr="00BC5BF6" w:rsidRDefault="00E54672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※３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BC5BF6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※４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 xml:space="preserve">　被災設備が古くカタログ等が入手できない場合は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可能な限りインターネット等で情報を収集し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画面を印刷して添付すること。</w:t>
      </w:r>
    </w:p>
    <w:sectPr w:rsidR="007765B9" w:rsidRPr="00BC5BF6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75" w:rsidRDefault="00B63F75" w:rsidP="00B9716A">
      <w:r>
        <w:separator/>
      </w:r>
    </w:p>
  </w:endnote>
  <w:endnote w:type="continuationSeparator" w:id="0">
    <w:p w:rsidR="00B63F75" w:rsidRDefault="00B63F75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75" w:rsidRDefault="00B63F75" w:rsidP="00B9716A">
      <w:r>
        <w:separator/>
      </w:r>
    </w:p>
  </w:footnote>
  <w:footnote w:type="continuationSeparator" w:id="0">
    <w:p w:rsidR="00B63F75" w:rsidRDefault="00B63F75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10B"/>
    <w:rsid w:val="0000567D"/>
    <w:rsid w:val="000056D0"/>
    <w:rsid w:val="00005E99"/>
    <w:rsid w:val="00010177"/>
    <w:rsid w:val="00013574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70540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0B0A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5C38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83A6F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3000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D4C06"/>
    <w:rsid w:val="003E33F8"/>
    <w:rsid w:val="003E4996"/>
    <w:rsid w:val="003E75E2"/>
    <w:rsid w:val="003F010D"/>
    <w:rsid w:val="003F17FA"/>
    <w:rsid w:val="003F4128"/>
    <w:rsid w:val="003F4367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6E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5BC0"/>
    <w:rsid w:val="00666A90"/>
    <w:rsid w:val="00667755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50C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0DF"/>
    <w:rsid w:val="007A6A2C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4B47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DE2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978AE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75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C5BF6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3FC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A55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0162"/>
    <w:rsid w:val="00DD1EC0"/>
    <w:rsid w:val="00DE064E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151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87A75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1C0E-3071-4A45-867D-667DAA97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murakawah</cp:lastModifiedBy>
  <cp:revision>3</cp:revision>
  <dcterms:created xsi:type="dcterms:W3CDTF">2020-09-20T06:57:00Z</dcterms:created>
  <dcterms:modified xsi:type="dcterms:W3CDTF">2020-09-25T07:13:00Z</dcterms:modified>
</cp:coreProperties>
</file>